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D0BE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D0BE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Департамента здравоохранения г. Москвы от 04.04.2017 N 257</w:t>
            </w:r>
            <w:r>
              <w:rPr>
                <w:sz w:val="48"/>
                <w:szCs w:val="48"/>
              </w:rPr>
              <w:br/>
              <w:t>"Об утверждении кодекса профессиональной этики работников медицинских организаций государственной системы здравоохранения города Москвы"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D0B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D0BE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D0BE5">
      <w:pPr>
        <w:pStyle w:val="ConsPlusNormal"/>
        <w:jc w:val="both"/>
        <w:outlineLvl w:val="0"/>
      </w:pPr>
    </w:p>
    <w:p w:rsidR="00000000" w:rsidRDefault="009D0BE5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9D0BE5">
      <w:pPr>
        <w:pStyle w:val="ConsPlusTitle"/>
        <w:jc w:val="center"/>
      </w:pPr>
    </w:p>
    <w:p w:rsidR="00000000" w:rsidRDefault="009D0BE5">
      <w:pPr>
        <w:pStyle w:val="ConsPlusTitle"/>
        <w:jc w:val="center"/>
      </w:pPr>
      <w:r>
        <w:t>ДЕПАРТАМЕНТ ЗДРАВООХРАНЕНИЯ ГОРОДА МОСКВЫ</w:t>
      </w:r>
    </w:p>
    <w:p w:rsidR="00000000" w:rsidRDefault="009D0BE5">
      <w:pPr>
        <w:pStyle w:val="ConsPlusTitle"/>
        <w:jc w:val="center"/>
      </w:pPr>
    </w:p>
    <w:p w:rsidR="00000000" w:rsidRDefault="009D0BE5">
      <w:pPr>
        <w:pStyle w:val="ConsPlusTitle"/>
        <w:jc w:val="center"/>
      </w:pPr>
      <w:r>
        <w:t>ПРИКАЗ</w:t>
      </w:r>
    </w:p>
    <w:p w:rsidR="00000000" w:rsidRDefault="009D0BE5">
      <w:pPr>
        <w:pStyle w:val="ConsPlusTitle"/>
        <w:jc w:val="center"/>
      </w:pPr>
      <w:r>
        <w:t>от 4 апреля 2017 г. N 257</w:t>
      </w:r>
    </w:p>
    <w:p w:rsidR="00000000" w:rsidRDefault="009D0BE5">
      <w:pPr>
        <w:pStyle w:val="ConsPlusTitle"/>
        <w:jc w:val="center"/>
      </w:pPr>
    </w:p>
    <w:p w:rsidR="00000000" w:rsidRDefault="009D0BE5">
      <w:pPr>
        <w:pStyle w:val="ConsPlusTitle"/>
        <w:jc w:val="center"/>
      </w:pPr>
      <w:r>
        <w:t>ОБ УТВЕРЖДЕНИИ КОДЕКСА ПРОФЕССИОНАЛЬНОЙ ЭТИКИ РАБОТНИКОВ</w:t>
      </w:r>
    </w:p>
    <w:p w:rsidR="00000000" w:rsidRDefault="009D0BE5">
      <w:pPr>
        <w:pStyle w:val="ConsPlusTitle"/>
        <w:jc w:val="center"/>
      </w:pPr>
      <w:r>
        <w:t>МЕДИЦИНСКИХ ОРГАНИЗАЦИЙ ГОСУДАРСТВЕННОЙ СИСТЕМЫ</w:t>
      </w:r>
    </w:p>
    <w:p w:rsidR="00000000" w:rsidRDefault="009D0BE5">
      <w:pPr>
        <w:pStyle w:val="ConsPlusTitle"/>
        <w:jc w:val="center"/>
      </w:pPr>
      <w:r>
        <w:t>ЗДРАВООХРАНЕНИЯ ГОРОДА МОСКВЫ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В целях повышения этической и корпоративной культуры работников медицинских организаций государственной системы здравоох</w:t>
      </w:r>
      <w:r>
        <w:t>ранения города Москвы, повышения качества и доступности медицинской помощи для населения города Москвы, формирования принципов этики и служебного поведения работников при осуществлении деятельности в медицинских организациях государственной системы здравоо</w:t>
      </w:r>
      <w:r>
        <w:t>хранения города Москвы приказываю: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3" w:tooltip="КОДЕКС" w:history="1">
        <w:r>
          <w:rPr>
            <w:color w:val="0000FF"/>
          </w:rPr>
          <w:t>Кодекс</w:t>
        </w:r>
      </w:hyperlink>
      <w:r>
        <w:t xml:space="preserve"> профессиональной этики работников медицинских организаций государственной системы здравоохранения города Москвы (далее - Кодекс) согласно приложению к настоящему прика</w:t>
      </w:r>
      <w:r>
        <w:t>зу.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2. Руководителям медицинских организаций государственной системы здравоохранения города Москвы: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 xml:space="preserve">2.1. Ознакомить с </w:t>
      </w:r>
      <w:hyperlink w:anchor="Par33" w:tooltip="КОДЕКС" w:history="1">
        <w:r>
          <w:rPr>
            <w:color w:val="0000FF"/>
          </w:rPr>
          <w:t>Кодексом</w:t>
        </w:r>
      </w:hyperlink>
      <w:r>
        <w:t xml:space="preserve"> всех работников вверенных организаций и довести информацию о необходимости соблюдения моральных и этических норм, установленных </w:t>
      </w:r>
      <w:hyperlink w:anchor="Par33" w:tooltip="КОДЕКС" w:history="1">
        <w:r>
          <w:rPr>
            <w:color w:val="0000FF"/>
          </w:rPr>
          <w:t>Кодексом</w:t>
        </w:r>
      </w:hyperlink>
      <w:r>
        <w:t>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2.2. Внести в должностные обязанности работников медицинских организаций государств</w:t>
      </w:r>
      <w:r>
        <w:t xml:space="preserve">енной системы здравоохранения города Москвы соответствующие изменения, связанные с необходимостью соблюдения </w:t>
      </w:r>
      <w:hyperlink w:anchor="Par33" w:tooltip="КОДЕКС" w:history="1">
        <w:r>
          <w:rPr>
            <w:color w:val="0000FF"/>
          </w:rPr>
          <w:t>Кодекса</w:t>
        </w:r>
      </w:hyperlink>
      <w:r>
        <w:t>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 xml:space="preserve">2.3. Разместить </w:t>
      </w:r>
      <w:hyperlink w:anchor="Par33" w:tooltip="КОДЕКС" w:history="1">
        <w:r>
          <w:rPr>
            <w:color w:val="0000FF"/>
          </w:rPr>
          <w:t>Кодекс</w:t>
        </w:r>
      </w:hyperlink>
      <w:r>
        <w:t xml:space="preserve"> в общедоступных местах, на информационных стенд</w:t>
      </w:r>
      <w:r>
        <w:t>ах и официальных сайтах медицинских организаций государственной системы здравоохранения города Москвы с целью ознакомления населения.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4. Контроль за исполнением настоящего приказа оставляю за собой.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jc w:val="right"/>
      </w:pPr>
      <w:r>
        <w:t>Руководитель Департамента</w:t>
      </w:r>
    </w:p>
    <w:p w:rsidR="00000000" w:rsidRDefault="009D0BE5">
      <w:pPr>
        <w:pStyle w:val="ConsPlusNormal"/>
        <w:jc w:val="right"/>
      </w:pPr>
      <w:r>
        <w:t>здравоохранения города Москвы</w:t>
      </w:r>
    </w:p>
    <w:p w:rsidR="00000000" w:rsidRDefault="009D0BE5">
      <w:pPr>
        <w:pStyle w:val="ConsPlusNormal"/>
        <w:jc w:val="right"/>
      </w:pPr>
      <w:r>
        <w:t>А.И. Хрипун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jc w:val="right"/>
        <w:outlineLvl w:val="0"/>
      </w:pPr>
      <w:r>
        <w:t>Приложение</w:t>
      </w:r>
    </w:p>
    <w:p w:rsidR="00000000" w:rsidRDefault="009D0BE5">
      <w:pPr>
        <w:pStyle w:val="ConsPlusNormal"/>
        <w:jc w:val="right"/>
      </w:pPr>
      <w:r>
        <w:t>к приказу Департамента</w:t>
      </w:r>
    </w:p>
    <w:p w:rsidR="00000000" w:rsidRDefault="009D0BE5">
      <w:pPr>
        <w:pStyle w:val="ConsPlusNormal"/>
        <w:jc w:val="right"/>
      </w:pPr>
      <w:r>
        <w:t>здравоохранения города Москвы</w:t>
      </w:r>
    </w:p>
    <w:p w:rsidR="00000000" w:rsidRDefault="009D0BE5">
      <w:pPr>
        <w:pStyle w:val="ConsPlusNormal"/>
        <w:jc w:val="right"/>
      </w:pPr>
      <w:r>
        <w:t>от 4 апреля 2017 г. N 257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jc w:val="center"/>
      </w:pPr>
      <w:bookmarkStart w:id="1" w:name="Par33"/>
      <w:bookmarkEnd w:id="1"/>
      <w:r>
        <w:t>КОДЕКС</w:t>
      </w:r>
    </w:p>
    <w:p w:rsidR="00000000" w:rsidRDefault="009D0BE5">
      <w:pPr>
        <w:pStyle w:val="ConsPlusTitle"/>
        <w:jc w:val="center"/>
      </w:pPr>
      <w:r>
        <w:t>ПРОФЕССИОНАЛЬНОЙ ЭТИКИ РАБОТНИКОВ МЕДИЦИНСКИХ ОРГАНИЗАЦИЙ</w:t>
      </w:r>
    </w:p>
    <w:p w:rsidR="00000000" w:rsidRDefault="009D0BE5">
      <w:pPr>
        <w:pStyle w:val="ConsPlusTitle"/>
        <w:jc w:val="center"/>
      </w:pPr>
      <w:r>
        <w:t>ГОСУДАРСТВЕННОЙ СИСТЕМЫ ЗДРАВООХРАНЕНИЯ ГОРОДА МОСКВЫ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Кодекс профессиона</w:t>
      </w:r>
      <w:r>
        <w:t>льной этики работников медицинских организаций государственной системы здравоохранения города Москвы (далее - Кодекс) является документом, определяющим совокупность этических норм и принципов достойного поведения работников системы здравоохранения города М</w:t>
      </w:r>
      <w:r>
        <w:t>осквы, выполняющих свои профессиональные функции, связанные с оказанием медицинской помощи населению, для представителей иных профессий, осуществляющих профессиональную деятельность в сфере охраны здоровья населения, а также для обучающихся в средних медиц</w:t>
      </w:r>
      <w:r>
        <w:t>инских образовательных организациях города Москвы.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Настоящий Кодекс направлен на обеспечение прав, достоинства, здоровья личности и общества в целом, а также определяет высокую моральную ответственность работников, осуществляющих профессиональную деятельно</w:t>
      </w:r>
      <w:r>
        <w:t>сть в сфере охраны здоровья населения города Москвы.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Для целей настоящего Кодекса используются следующие основные понятия: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- работник медицинской организации государственной системы здравоохранения города Москвы (далее - работник) - физическое лицо, работающее в медицинской организации государственной системы здравоохранения города Москвы, в профессиональные обязанности которо</w:t>
      </w:r>
      <w:r>
        <w:t>го входит осуществление деятельности в сфере охраны здоровья;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-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Медицинск</w:t>
      </w:r>
      <w:r>
        <w:t>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Медицинская услуга - медицинское вмешательство или комплекс медицинских вмешательств, направленных на профил</w:t>
      </w:r>
      <w:r>
        <w:t>актику, диагностику и лечение заболеваний, медицинскую реабилитацию и имеющих самостоятельное законченное значение.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1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Основной целью профессиональной деятельности работника является охрана и укрепление здоровья населения, уважение личности и досто</w:t>
      </w:r>
      <w:r>
        <w:t>инства человека.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 Эти требования остаются обязательными даже после смерти пациента.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В своей професси</w:t>
      </w:r>
      <w:r>
        <w:t>ональной деятельности работники обязаны руководствоваться нормативными правовыми актами в сфере охраны здоровья, действующими на территории Российской Федерации, города Москвы, а также общепризнанными принципами и нормами международного права и международн</w:t>
      </w:r>
      <w:r>
        <w:t>ыми договорами Российской Федерации.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2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обязан добросовестно выполнять свои профессиональные обязанности независимо от пола, возраста, расовой и национальной принадлежности пациента, его социального статуса и материального положения, верои</w:t>
      </w:r>
      <w:r>
        <w:t>споведания, политических взглядов пациента.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3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ответственен за свои решения и действия. Работник, выполняющий свои профессиональные функции, связанные с оказанием медицинской помощи, оказавшийся рядом с человеком вне медицинской организаци</w:t>
      </w:r>
      <w:r>
        <w:t>и, находящимся в угрожающем жизни состоянии, должен оказать ему первую помощь и (или) удостовериться в возможности других лиц сделать все необходимое для спасения жизни и здоровья человека.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4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 xml:space="preserve">Работник обязан воздерживаться от поступков, способных </w:t>
      </w:r>
      <w:r>
        <w:t>подорвать авторитет и уважение в обществе к своей профессиональной деятельности.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Работник должен уважительно относиться к личности и достоинству пациента, проявлять уважительное и гуманное отношение к его родственникам.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5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обязан следовать принципам настоящего Кодекса, противодействовать совершению противоправных действий при осуществлении профессиональной деятельности и отклонять любые попытки давления со стороны физических и юридических лиц, требующих от него дейс</w:t>
      </w:r>
      <w:r>
        <w:t>твий, противоречащих этическим принципам, профессиональному долгу или закону.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6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должен быть всегда позитивно настроен по отношению к пациентам.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Внешний вид работника при исполнении им должностных обязанностей вне зависимости от условий ра</w:t>
      </w:r>
      <w:r>
        <w:t>боты должен способствовать уважению граждан к медицинской организации государственной системы здравоохранения города Москвы, соответствовать общепринятому стилю, отличающемуся официальностью, сдержанностью, традиционностью, аккуратностью, опрятностью с соб</w:t>
      </w:r>
      <w:r>
        <w:t>людением правил личной гигиены.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7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Сведения о факте обращения гражданина за оказанием медицинской помощи, состоянии его здоровья и диагнозе, иные сведения, полученные при медицинском вмешательстве, составляют врачебную тайну.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Не допускается разглаш</w:t>
      </w:r>
      <w:r>
        <w:t>ение сведений, составляющих врачебную тайну, в том числе после смерти пациента, лицами, которым они стали известны при обучении, исполнении трудовых, должностных, служебных и иных обязанностей, за исключением случаев, предусмотренных законодательством Росс</w:t>
      </w:r>
      <w:r>
        <w:t>ийской Федерации.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8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должен поддерживать общий культурный уровень, постоянно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организациях, а также п</w:t>
      </w:r>
      <w:r>
        <w:t>утем получения знаний из профессиональной литературы.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Работник не вправе использовать свои знания с целью нанесения пациенту физического, нравственного или материального ущерба; навязывать пациенту свои философские, религиозные и политические взгляды.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</w:t>
      </w:r>
      <w:r>
        <w:t>тья 9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должен знать и соблюдать действующие нормативные правовые акты, регулирующие его профессиональную деятельность.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10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должен воздерживаться от какой-либо формы предоставления недостоверной, необъективной, искаженной информаци</w:t>
      </w:r>
      <w:r>
        <w:t>и, относящейся к его профессиональной деятельности.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11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 xml:space="preserve">Работник должен вести здоровый образ жизни и доступными ему средствами через СМИ (газеты, журналы, радио, телевидение, беседы и пр.), сеть "Интернет" (интернет-сайты, интернет-газеты и журналы, форумы и другие формы) пропагандировать здоровый образ жизни. </w:t>
      </w:r>
      <w:r>
        <w:t>Работник несет всю полноту ответственности за свои действия и советы в указанных средствах информации перед гражданами и профессиональным сообществом.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12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не должен допускать ситуаций, при которых у него возникает личная заинтересованность</w:t>
      </w:r>
      <w:r>
        <w:t xml:space="preserve"> в получении материальной выгоды или иного преимущества, влияющего или способного повлиять на надлежащее исполнение им профессиональных обязанностей.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13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Приоритетом для работников при осуществлении деятельности в сфере охраны здоровья является обе</w:t>
      </w:r>
      <w:r>
        <w:t>спечение права человека на получение безопасной, доступной и качественной медицинской помощи, а не извлечение выгоды для себя лично или для медицинской организации.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Отказ пациента от получения платных услуг не может быть причиной ухудшения качества и досту</w:t>
      </w:r>
      <w:r>
        <w:t>пности медицинской помощи, уменьшения видов и объемов медицинской помощи, предоставляемых в рамках государственных гарантий в соответствии с законодательством Российской Федерации.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14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имеет право на уважение своей свободы и достоинства, з</w:t>
      </w:r>
      <w:r>
        <w:t>ащиту своих прав и интересов. Защита прав работников системы здравоохранения может осуществляться при содействии Уполномоченного по защите прав медицинских работников, а также профессиональных некоммерческих организаций всеми законными средствами и способа</w:t>
      </w:r>
      <w:r>
        <w:t>ми.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15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должен строить отношения с пациентом на основе взаимного доверия, приоритета интересов пациента и взаимной ответственности.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Взаимоотношения врача и пациента строятся на принципах информационной открытости. Информация о состоянии зд</w:t>
      </w:r>
      <w:r>
        <w:t>оровья предоставляется в деликатной и доступной форме в порядке, установленном действующим законодательством Российской Федерации.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Предоставление информации должно основываться на принципах доброжелательности, уважительного отношения, вежливости, сострадан</w:t>
      </w:r>
      <w:r>
        <w:t>ия к состоянию пациента при оказании медицинской помощи.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16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должен доброжелательно приветствовать пациентов и коллег.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Не допускается игнорировать пациента или ко</w:t>
      </w:r>
      <w:r>
        <w:t>ллегу, который обратился с вопросом, просьбой; намеренно избегать контакта с пациентом или коллегой, демонстрировать свою некомпетентность в работе с медицинским оборудованием, демонстрировать свое превосходство в знаниях перед пациентом; разговаривать при</w:t>
      </w:r>
      <w:r>
        <w:t xml:space="preserve"> пациенте на личные темы, о других пациентах, а также на внутрикорпоративные темы взаимоотношений с коллегами, работе других служб и подразделений; вести личные разговоры по телефону (в том числе мобильному) в присутствии пациента.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Работник должен соблюдат</w:t>
      </w:r>
      <w:r>
        <w:t>ь субординацию по отношению к своим коллегам.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В трудных клинических случаях работники могут оказывать помощь менее опытным коллегам, при этом советы должны даваться исключительно в корректной форме в пределах компетенции.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Работник вправе принять рекомендац</w:t>
      </w:r>
      <w:r>
        <w:t>ии коллег или от них отказаться, но обязан исполнять решения, принятые врачебной комиссией.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17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 xml:space="preserve">Работники должны быть вежливыми и деликатными с каждым пациентом, при беседе использовать спокойный, ровный тон голоса, обращаться к пациенту только на </w:t>
      </w:r>
      <w:r>
        <w:t>"Вы".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При общении с пациентом использовать официально-деловой стиль, например: "Добрый день (утро, вечер), Имя (Имя Отчество) пациента, меня зовут Имя работника, должность"; до свидания и др.".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Объективные просьбы и предложения, поступившие от пациентов, д</w:t>
      </w:r>
      <w:r>
        <w:t>олжны рассматриваться незамедлительно. В случае невозможности их оперативного рассмотрения пациенту должны быть принесены извинения и представлены условия и срок их рассмотрения.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Работник должен избегать спорных и конфликтных ситуаций как с пациентами, так</w:t>
      </w:r>
      <w:r>
        <w:t xml:space="preserve"> и с коллегами. Вводить пациентов и коллег в заблуждение.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18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 xml:space="preserve">Если интересы пациента, связанные с его здоровьем или с оказанием ему медицинской помощи, противоречат интересам других лиц, работник обязан отдать предпочтение интересам пациента, если </w:t>
      </w:r>
      <w:r>
        <w:t>это не причиняет прямого ущерба самому пациенту или окружающим.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Работник не вправе препятствовать в реализации права пациента на выбор врача и медицинской организации в установленном порядке.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Работник должен направить пациента к другому специалисту, если н</w:t>
      </w:r>
      <w:r>
        <w:t>е располагает возможностью для оказания необходимой медицинской помощи.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19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обязан облегчить страдания пациента всеми доступными и легитимными способами.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Работник не должен препятствовать пациенту реализовать его право на свободу вероиспов</w:t>
      </w:r>
      <w:r>
        <w:t>едания, способствовать возможности предоставления условий для отправления религиозных обрядов, если это не ущемляет свободу других лиц и не нарушает правила внутреннего распорядка медицинской организации.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20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Работники обязаны охранять честь и благородные традиции профессионального сообщества.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Взаимоотношения между работниками должны строиться на взаимном уважении, доверии, бескорыстии.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Работник должен с уважением относиться к знаниям и опыту коллег, быть готов</w:t>
      </w:r>
      <w:r>
        <w:t>ым передавать свой опыт и знания.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Работники должны делать все зависящее для консолидации профессионального сообщества, активно участвовать в работе профессиональных общественных организаций, защищать честь и достоинство своих коллег.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Работник не имеет прав</w:t>
      </w:r>
      <w:r>
        <w:t>а допускать негативные высказывания о своих коллегах.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21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Требования настоящего Кодекса обязательны для всех работников медицинских организаций государственной системы здравоохранения города Москвы. Соблюдение работником положений Кодекса - один из</w:t>
      </w:r>
      <w:r>
        <w:t xml:space="preserve"> критериев его профессиональной оценки.</w:t>
      </w:r>
    </w:p>
    <w:p w:rsidR="00000000" w:rsidRDefault="009D0BE5">
      <w:pPr>
        <w:pStyle w:val="ConsPlusNormal"/>
        <w:spacing w:before="240"/>
        <w:ind w:firstLine="540"/>
        <w:jc w:val="both"/>
      </w:pPr>
      <w:r>
        <w:t>Настоящий Кодекс действует на территории города Москвы и распространяется на все области профессиональной деятельности, осуществляемой работниками.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Title"/>
        <w:ind w:firstLine="540"/>
        <w:jc w:val="both"/>
        <w:outlineLvl w:val="1"/>
      </w:pPr>
      <w:r>
        <w:t>Статья 22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ind w:firstLine="540"/>
        <w:jc w:val="both"/>
      </w:pPr>
      <w:r>
        <w:t>Работник в случае, если нарушение этических норм одновре</w:t>
      </w:r>
      <w:r>
        <w:t>менно затрагивает правовые нормы, несет ответственность в соответствии с законодательством Российской Федерации.</w:t>
      </w: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jc w:val="both"/>
      </w:pPr>
    </w:p>
    <w:p w:rsidR="00000000" w:rsidRDefault="009D0B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0BE5">
      <w:pPr>
        <w:spacing w:after="0" w:line="240" w:lineRule="auto"/>
      </w:pPr>
      <w:r>
        <w:separator/>
      </w:r>
    </w:p>
  </w:endnote>
  <w:endnote w:type="continuationSeparator" w:id="0">
    <w:p w:rsidR="00000000" w:rsidRDefault="009D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D0B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BE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BE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BE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D0B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0BE5">
      <w:pPr>
        <w:spacing w:after="0" w:line="240" w:lineRule="auto"/>
      </w:pPr>
      <w:r>
        <w:separator/>
      </w:r>
    </w:p>
  </w:footnote>
  <w:footnote w:type="continuationSeparator" w:id="0">
    <w:p w:rsidR="00000000" w:rsidRDefault="009D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BE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здравоохранения г. Москвы от 04.04.2017 N 257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коде</w:t>
          </w:r>
          <w:r>
            <w:rPr>
              <w:rFonts w:ascii="Tahoma" w:hAnsi="Tahoma" w:cs="Tahoma"/>
              <w:sz w:val="16"/>
              <w:szCs w:val="16"/>
            </w:rPr>
            <w:t>кса профессиональной этики работни...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D0BE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9D0B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D0B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E5"/>
    <w:rsid w:val="009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D3ED6E-7F92-4B71-A577-3E64F7E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здравоохранения г. Москвы от 04.04.2017 N 257"Об утверждении кодекса профессиональной этики работников медицинских организаций государственной системы здравоохранения города Москвы"</vt:lpstr>
    </vt:vector>
  </TitlesOfParts>
  <Company>КонсультантПлюс Версия 4022.00.09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г. Москвы от 04.04.2017 N 257"Об утверждении кодекса профессиональной этики работников медицинских организаций государственной системы здравоохранения города Москвы"</dc:title>
  <dc:subject/>
  <dc:creator>IvanovaAS</dc:creator>
  <cp:keywords/>
  <dc:description/>
  <cp:lastModifiedBy>IvanovaAS</cp:lastModifiedBy>
  <cp:revision>2</cp:revision>
  <dcterms:created xsi:type="dcterms:W3CDTF">2023-01-20T08:55:00Z</dcterms:created>
  <dcterms:modified xsi:type="dcterms:W3CDTF">2023-01-20T08:55:00Z</dcterms:modified>
</cp:coreProperties>
</file>