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43C5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43C5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29.06.2018 N 378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Национальном плане противодействия коррупции на 2018 - 2020 годы"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43C5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43C5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43C5D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43C5D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5103" w:type="dxa"/>
          </w:tcPr>
          <w:p w:rsidR="00000000" w:rsidRDefault="00043C5D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00000" w:rsidRDefault="00043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43C5D">
      <w:pPr>
        <w:pStyle w:val="ConsPlusNormal"/>
        <w:jc w:val="center"/>
      </w:pPr>
    </w:p>
    <w:p w:rsidR="00000000" w:rsidRDefault="00043C5D">
      <w:pPr>
        <w:pStyle w:val="ConsPlusTitle"/>
        <w:jc w:val="center"/>
      </w:pPr>
      <w:r>
        <w:t>УКАЗ</w:t>
      </w:r>
    </w:p>
    <w:p w:rsidR="00000000" w:rsidRDefault="00043C5D">
      <w:pPr>
        <w:pStyle w:val="ConsPlusTitle"/>
        <w:jc w:val="center"/>
      </w:pPr>
    </w:p>
    <w:p w:rsidR="00000000" w:rsidRDefault="00043C5D">
      <w:pPr>
        <w:pStyle w:val="ConsPlusTitle"/>
        <w:jc w:val="center"/>
      </w:pPr>
      <w:r>
        <w:t>ПРЕЗИДЕНТА РОССИЙСКОЙ ФЕДЕРАЦИИ</w:t>
      </w:r>
    </w:p>
    <w:p w:rsidR="00000000" w:rsidRDefault="00043C5D">
      <w:pPr>
        <w:pStyle w:val="ConsPlusTitle"/>
        <w:jc w:val="center"/>
      </w:pPr>
    </w:p>
    <w:p w:rsidR="00000000" w:rsidRDefault="00043C5D">
      <w:pPr>
        <w:pStyle w:val="ConsPlusTitle"/>
        <w:jc w:val="center"/>
      </w:pPr>
      <w:r>
        <w:t>О НАЦИОНАЛЬНОМ ПЛАНЕ</w:t>
      </w:r>
    </w:p>
    <w:p w:rsidR="00000000" w:rsidRDefault="00043C5D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043C5D">
      <w:pPr>
        <w:pStyle w:val="ConsPlusNormal"/>
        <w:ind w:firstLine="540"/>
        <w:jc w:val="both"/>
      </w:pPr>
    </w:p>
    <w:p w:rsidR="00000000" w:rsidRDefault="00043C5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1. Утвердить прилагаемый Национальный </w:t>
      </w:r>
      <w:hyperlink w:anchor="Par49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</w:t>
      </w:r>
      <w:r>
        <w:t>ы.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</w:t>
      </w:r>
      <w:r>
        <w:t xml:space="preserve">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</w:t>
      </w:r>
      <w:r>
        <w:t>х органов.</w:t>
      </w:r>
    </w:p>
    <w:p w:rsidR="00000000" w:rsidRDefault="00043C5D">
      <w:pPr>
        <w:pStyle w:val="ConsPlusNormal"/>
        <w:spacing w:before="240"/>
        <w:ind w:firstLine="540"/>
        <w:jc w:val="both"/>
      </w:pPr>
      <w:bookmarkStart w:id="1" w:name="Par14"/>
      <w:bookmarkEnd w:id="1"/>
      <w:r>
        <w:t>3. Рекомендовать: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</w:t>
      </w:r>
      <w:r>
        <w:t xml:space="preserve">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</w:t>
      </w:r>
      <w:r>
        <w:t>ействия коррупции этих федеральных государственных органов;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</w:t>
      </w:r>
      <w:r>
        <w:t xml:space="preserve">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</w:t>
      </w:r>
      <w:r>
        <w:t>ти субъектов Российской Федерации и органов местного самоуправления.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4. Доклады о результатах исполнения </w:t>
      </w:r>
      <w:hyperlink w:anchor="Par14" w:tooltip="3. Рекомендовать: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</w:t>
      </w:r>
      <w:r>
        <w:t>ы и антикоррупционные программы (планы противодействия коррупции), представить до 1 октября 2018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ar49" w:tooltip="НАЦИОНАЛЬНЫЙ ПЛАН" w:history="1">
        <w:r>
          <w:rPr>
            <w:color w:val="0000FF"/>
          </w:rPr>
          <w:t>плана</w:t>
        </w:r>
      </w:hyperlink>
      <w:r>
        <w:t xml:space="preserve"> (далее - </w:t>
      </w:r>
      <w:r>
        <w:t>доклады) представляются: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федеральными органами исполните</w:t>
      </w:r>
      <w:r>
        <w:t>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</w:t>
      </w:r>
      <w:r>
        <w:t xml:space="preserve">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г) высшими должностными лицами (руководителями высших исполнительных органов госуда</w:t>
      </w:r>
      <w:r>
        <w:t>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</w:t>
      </w:r>
      <w:r>
        <w:t xml:space="preserve">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</w:t>
      </w:r>
      <w:r>
        <w:t>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</w:t>
      </w:r>
      <w:r>
        <w:t xml:space="preserve">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</w:t>
      </w:r>
      <w:r>
        <w:t xml:space="preserve">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</w:t>
        </w:r>
        <w:r>
          <w:rPr>
            <w:color w:val="0000FF"/>
          </w:rPr>
          <w:t>м</w:t>
        </w:r>
      </w:hyperlink>
      <w:r>
        <w:t xml:space="preserve"> даты представления докладов;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</w:t>
      </w:r>
      <w:r>
        <w:t xml:space="preserve">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ж) организациями, созданн</w:t>
      </w:r>
      <w:r>
        <w:t>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</w:t>
      </w:r>
      <w:r>
        <w:t xml:space="preserve">тавляются в Правительство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</w:t>
      </w:r>
      <w:r>
        <w:t xml:space="preserve">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</w:t>
      </w:r>
      <w:r>
        <w:t>ния докладов;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</w:t>
      </w:r>
      <w:r>
        <w:t xml:space="preserve">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00000" w:rsidRDefault="00043C5D">
      <w:pPr>
        <w:pStyle w:val="ConsPlusNormal"/>
        <w:spacing w:before="240"/>
        <w:ind w:firstLine="540"/>
        <w:jc w:val="both"/>
      </w:pPr>
      <w:bookmarkStart w:id="2" w:name="Par28"/>
      <w:bookmarkEnd w:id="2"/>
      <w:r>
        <w:t>а) образовать рабочую груп</w:t>
      </w:r>
      <w:r>
        <w:t xml:space="preserve">пу по мониторингу реализации мероприятий, предусмотренных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</w:t>
      </w:r>
      <w:r>
        <w:t xml:space="preserve">ным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планом</w:t>
        </w:r>
      </w:hyperlink>
      <w:r>
        <w:t>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</w:t>
      </w:r>
      <w:r>
        <w:t>новленных функций.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8. Настоящий Указ вступает в силу со дня его подписания.</w:t>
      </w:r>
    </w:p>
    <w:p w:rsidR="00000000" w:rsidRDefault="00043C5D">
      <w:pPr>
        <w:pStyle w:val="ConsPlusNormal"/>
        <w:ind w:firstLine="540"/>
        <w:jc w:val="both"/>
      </w:pPr>
    </w:p>
    <w:p w:rsidR="00000000" w:rsidRDefault="00043C5D">
      <w:pPr>
        <w:pStyle w:val="ConsPlusNormal"/>
        <w:jc w:val="right"/>
      </w:pPr>
      <w:r>
        <w:t>Президент</w:t>
      </w:r>
    </w:p>
    <w:p w:rsidR="00000000" w:rsidRDefault="00043C5D">
      <w:pPr>
        <w:pStyle w:val="ConsPlusNormal"/>
        <w:jc w:val="right"/>
      </w:pPr>
      <w:r>
        <w:t>Российской Федерации</w:t>
      </w:r>
    </w:p>
    <w:p w:rsidR="00000000" w:rsidRDefault="00043C5D">
      <w:pPr>
        <w:pStyle w:val="ConsPlusNormal"/>
        <w:jc w:val="right"/>
      </w:pPr>
      <w:r>
        <w:t>В.ПУТИН</w:t>
      </w:r>
    </w:p>
    <w:p w:rsidR="00000000" w:rsidRDefault="00043C5D">
      <w:pPr>
        <w:pStyle w:val="ConsPlusNormal"/>
      </w:pPr>
      <w:r>
        <w:t>Москва, Кремль</w:t>
      </w:r>
    </w:p>
    <w:p w:rsidR="00000000" w:rsidRDefault="00043C5D">
      <w:pPr>
        <w:pStyle w:val="ConsPlusNormal"/>
        <w:spacing w:before="240"/>
      </w:pPr>
      <w:r>
        <w:t>29 июня 2018 года</w:t>
      </w:r>
    </w:p>
    <w:p w:rsidR="00000000" w:rsidRDefault="00043C5D">
      <w:pPr>
        <w:pStyle w:val="ConsPlusNormal"/>
        <w:spacing w:before="240"/>
      </w:pPr>
      <w:r>
        <w:t>N 378</w:t>
      </w:r>
    </w:p>
    <w:p w:rsidR="00000000" w:rsidRDefault="00043C5D">
      <w:pPr>
        <w:pStyle w:val="ConsPlusNormal"/>
        <w:ind w:firstLine="540"/>
        <w:jc w:val="both"/>
      </w:pPr>
    </w:p>
    <w:p w:rsidR="00000000" w:rsidRDefault="00043C5D">
      <w:pPr>
        <w:pStyle w:val="ConsPlusNormal"/>
        <w:ind w:firstLine="540"/>
        <w:jc w:val="both"/>
      </w:pPr>
    </w:p>
    <w:p w:rsidR="00000000" w:rsidRDefault="00043C5D">
      <w:pPr>
        <w:pStyle w:val="ConsPlusNormal"/>
        <w:ind w:firstLine="540"/>
        <w:jc w:val="both"/>
      </w:pPr>
    </w:p>
    <w:p w:rsidR="00000000" w:rsidRDefault="00043C5D">
      <w:pPr>
        <w:pStyle w:val="ConsPlusNormal"/>
        <w:ind w:firstLine="540"/>
        <w:jc w:val="both"/>
      </w:pPr>
    </w:p>
    <w:p w:rsidR="00000000" w:rsidRDefault="00043C5D">
      <w:pPr>
        <w:pStyle w:val="ConsPlusNormal"/>
        <w:ind w:firstLine="540"/>
        <w:jc w:val="both"/>
      </w:pPr>
    </w:p>
    <w:p w:rsidR="00000000" w:rsidRDefault="00043C5D">
      <w:pPr>
        <w:pStyle w:val="ConsPlusNormal"/>
        <w:jc w:val="right"/>
        <w:outlineLvl w:val="0"/>
      </w:pPr>
      <w:r>
        <w:t>Утвержден</w:t>
      </w:r>
    </w:p>
    <w:p w:rsidR="00000000" w:rsidRDefault="00043C5D">
      <w:pPr>
        <w:pStyle w:val="ConsPlusNormal"/>
        <w:jc w:val="right"/>
      </w:pPr>
      <w:r>
        <w:t>Указом Президента</w:t>
      </w:r>
    </w:p>
    <w:p w:rsidR="00000000" w:rsidRDefault="00043C5D">
      <w:pPr>
        <w:pStyle w:val="ConsPlusNormal"/>
        <w:jc w:val="right"/>
      </w:pPr>
      <w:r>
        <w:t>Российской Федерации</w:t>
      </w:r>
    </w:p>
    <w:p w:rsidR="00000000" w:rsidRDefault="00043C5D">
      <w:pPr>
        <w:pStyle w:val="ConsPlusNormal"/>
        <w:jc w:val="right"/>
      </w:pPr>
      <w:r>
        <w:t>от 29 июня 2018 г. N 378</w:t>
      </w:r>
    </w:p>
    <w:p w:rsidR="00000000" w:rsidRDefault="00043C5D">
      <w:pPr>
        <w:pStyle w:val="ConsPlusNormal"/>
        <w:ind w:firstLine="540"/>
        <w:jc w:val="both"/>
      </w:pPr>
    </w:p>
    <w:p w:rsidR="00000000" w:rsidRDefault="00043C5D">
      <w:pPr>
        <w:pStyle w:val="ConsPlusTitle"/>
        <w:jc w:val="center"/>
      </w:pPr>
      <w:bookmarkStart w:id="3" w:name="Par49"/>
      <w:bookmarkEnd w:id="3"/>
      <w:r>
        <w:t>НАЦИОНАЛЬНЫЙ ПЛАН</w:t>
      </w:r>
    </w:p>
    <w:p w:rsidR="00000000" w:rsidRDefault="00043C5D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043C5D">
      <w:pPr>
        <w:pStyle w:val="ConsPlusNormal"/>
        <w:ind w:firstLine="540"/>
        <w:jc w:val="both"/>
      </w:pPr>
    </w:p>
    <w:p w:rsidR="00000000" w:rsidRDefault="00043C5D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совершенствование системы запретов, ограничений и требований, установленных в целях</w:t>
      </w:r>
      <w:r>
        <w:t xml:space="preserve"> противодействия коррупции;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совершенствование мер по про</w:t>
      </w:r>
      <w:r>
        <w:t>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совершенствование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</w:t>
      </w:r>
      <w:r>
        <w:t>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</w:t>
      </w:r>
      <w:r>
        <w:t>ществе и обязательствах имущественного характера;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</w:t>
      </w:r>
      <w:r>
        <w:t>икоррупционных стандартов и развитие общественного правосознания;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</w:t>
      </w:r>
      <w:r>
        <w:t>стных лиц;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00000" w:rsidRDefault="00043C5D">
      <w:pPr>
        <w:pStyle w:val="ConsPlusNormal"/>
        <w:jc w:val="center"/>
      </w:pPr>
    </w:p>
    <w:p w:rsidR="00000000" w:rsidRDefault="00043C5D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00000" w:rsidRDefault="00043C5D">
      <w:pPr>
        <w:pStyle w:val="ConsPlusTitle"/>
        <w:jc w:val="center"/>
      </w:pPr>
      <w:r>
        <w:t>ограничений и требований, установленных в целях</w:t>
      </w:r>
    </w:p>
    <w:p w:rsidR="00000000" w:rsidRDefault="00043C5D">
      <w:pPr>
        <w:pStyle w:val="ConsPlusTitle"/>
        <w:jc w:val="center"/>
      </w:pPr>
      <w:r>
        <w:t>противодейс</w:t>
      </w:r>
      <w:r>
        <w:t>твия коррупции</w:t>
      </w:r>
    </w:p>
    <w:p w:rsidR="00000000" w:rsidRDefault="00043C5D">
      <w:pPr>
        <w:pStyle w:val="ConsPlusNormal"/>
        <w:jc w:val="center"/>
      </w:pPr>
    </w:p>
    <w:p w:rsidR="00000000" w:rsidRDefault="00043C5D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до 1 октября 2018 г. разработать и утвердить: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</w:t>
      </w:r>
      <w:r>
        <w:t>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000000" w:rsidRDefault="00043C5D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</w:t>
      </w:r>
      <w:r>
        <w:t>редусматривающих: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</w:t>
      </w:r>
      <w:r>
        <w:t>запретов, ограничений и требований, установленных в целях противодействия коррупции;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</w:t>
      </w:r>
      <w:r>
        <w:t>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</w:t>
      </w:r>
      <w:r>
        <w:t>венными корпорациями (компаниями), публично-правовыми компаниями;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</w:t>
      </w:r>
      <w:r>
        <w:t>ии, за несоблюдение запретов, ограничений и требований, установленных в целях противодействия коррупции;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в) до 1 февраля 2019 г. представить предложе</w:t>
      </w:r>
      <w:r>
        <w:t>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</w:t>
      </w:r>
      <w:r>
        <w:t>вонарушением;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</w:t>
      </w:r>
      <w:r>
        <w:t>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</w:t>
      </w:r>
      <w:r>
        <w:t>ии взыскания.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</w:t>
      </w:r>
      <w:r>
        <w:t xml:space="preserve"> органами, по борьбе с преступлениями коррупционной направленности.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ежегодное проведение социологич</w:t>
      </w:r>
      <w:r>
        <w:t xml:space="preserve">еских исследований на основании </w:t>
      </w:r>
      <w:hyperlink r:id="rId12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</w:t>
      </w:r>
      <w:r>
        <w:t>оссийской Федерации. Доклад о результатах исполнения настоящего подпункта представлять ежегодно, до 1 февраля;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</w:t>
      </w:r>
      <w:r>
        <w:t>льтатах исполнения настоящего подпункта представлять ежегодно, до 1 марта;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</w:t>
      </w:r>
      <w:r>
        <w:t>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</w:t>
      </w:r>
      <w:r>
        <w:t>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г) проведение общественных обсуждений (с привлечением экспертног</w:t>
      </w:r>
      <w:r>
        <w:t>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</w:t>
      </w:r>
      <w:r>
        <w:t>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</w:t>
      </w:r>
      <w:r>
        <w:t>кой Федерации в разделе "Противодействие коррупции".</w:t>
      </w:r>
    </w:p>
    <w:p w:rsidR="00000000" w:rsidRDefault="00043C5D">
      <w:pPr>
        <w:pStyle w:val="ConsPlusNormal"/>
        <w:ind w:firstLine="540"/>
        <w:jc w:val="both"/>
      </w:pPr>
    </w:p>
    <w:p w:rsidR="00000000" w:rsidRDefault="00043C5D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000000" w:rsidRDefault="00043C5D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00000" w:rsidRDefault="00043C5D">
      <w:pPr>
        <w:pStyle w:val="ConsPlusTitle"/>
        <w:jc w:val="center"/>
      </w:pPr>
      <w:r>
        <w:t>повышения эффективности механизмов предотвращения</w:t>
      </w:r>
    </w:p>
    <w:p w:rsidR="00000000" w:rsidRDefault="00043C5D">
      <w:pPr>
        <w:pStyle w:val="ConsPlusTitle"/>
        <w:jc w:val="center"/>
      </w:pPr>
      <w:r>
        <w:t>и урегулирования конфликта интересов</w:t>
      </w:r>
    </w:p>
    <w:p w:rsidR="00000000" w:rsidRDefault="00043C5D">
      <w:pPr>
        <w:pStyle w:val="ConsPlusNormal"/>
        <w:jc w:val="center"/>
      </w:pPr>
    </w:p>
    <w:p w:rsidR="00000000" w:rsidRDefault="00043C5D">
      <w:pPr>
        <w:pStyle w:val="ConsPlusNormal"/>
        <w:ind w:firstLine="540"/>
        <w:jc w:val="both"/>
      </w:pPr>
      <w:r>
        <w:t xml:space="preserve"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</w:t>
      </w:r>
      <w:r>
        <w:t>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5. П</w:t>
      </w:r>
      <w:r>
        <w:t>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</w:t>
      </w:r>
      <w:r>
        <w:t xml:space="preserve">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</w:t>
      </w:r>
      <w:r>
        <w:t>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</w:t>
      </w:r>
      <w:r>
        <w:t>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подготовить предложения о внесении в анкету, подлежащую представлению лицами, претендующ</w:t>
      </w:r>
      <w:r>
        <w:t>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</w:t>
      </w:r>
      <w:r>
        <w:t xml:space="preserve"> о результатах исполнения настоящего подпункта представить до 1 марта 2019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</w:t>
      </w:r>
      <w:r>
        <w:t>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</w:t>
      </w:r>
      <w:r>
        <w:t>ой Федерации о противодействии коррупции.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</w:t>
      </w:r>
      <w:r>
        <w:t>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пункта представить до 1 июля 2019 </w:t>
      </w:r>
      <w:r>
        <w:t>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</w:t>
      </w:r>
      <w:r>
        <w:t>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</w:t>
      </w:r>
      <w:r>
        <w:t xml:space="preserve"> 1 сентября 2020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3" w:history="1">
        <w:r>
          <w:rPr>
            <w:color w:val="0000FF"/>
          </w:rPr>
          <w:t>методические рекомендац</w:t>
        </w:r>
        <w:r>
          <w:rPr>
            <w:color w:val="0000FF"/>
          </w:rPr>
          <w:t>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11. Министерству труда и социальной защиты Российской Федерации с участием Генеральной прокуратуры Российской Фе</w:t>
      </w:r>
      <w:r>
        <w:t>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</w:t>
      </w:r>
      <w:r>
        <w:t>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</w:t>
      </w:r>
      <w:r>
        <w:t>ударственных органов и организаций.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контроля за соблюдением л</w:t>
      </w:r>
      <w:r>
        <w:t>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</w:t>
      </w:r>
      <w:r>
        <w:t>твенности в случае их несоблюдения;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</w:t>
      </w:r>
      <w:r>
        <w:t>нии на государственную службу, об их родственниках и свойственниках в целях выявления возможного конфликта интересов;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</w:t>
      </w:r>
      <w:r>
        <w:t>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</w:t>
      </w:r>
      <w:r>
        <w:t>0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</w:t>
      </w:r>
      <w:r>
        <w:t xml:space="preserve">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кадровой работы в части, касающейся ведения личных дел лиц, замещающих госуда</w:t>
      </w:r>
      <w:r>
        <w:t>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</w:t>
      </w:r>
      <w:r>
        <w:t xml:space="preserve">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14.</w:t>
      </w:r>
      <w:r>
        <w:t xml:space="preserve">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</w:t>
      </w:r>
      <w:r>
        <w:t>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кадровой работы в части, касающейся ведения личных дел лиц, замещ</w:t>
      </w:r>
      <w:r>
        <w:t>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</w:t>
      </w:r>
      <w:r>
        <w:t xml:space="preserve"> в целях выявления возможного конфликта интересов.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043C5D">
      <w:pPr>
        <w:pStyle w:val="ConsPlusNormal"/>
        <w:ind w:firstLine="540"/>
        <w:jc w:val="both"/>
      </w:pPr>
    </w:p>
    <w:p w:rsidR="00000000" w:rsidRDefault="00043C5D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00000" w:rsidRDefault="00043C5D">
      <w:pPr>
        <w:pStyle w:val="ConsPlusTitle"/>
        <w:jc w:val="center"/>
      </w:pPr>
      <w:r>
        <w:t>в сфере заку</w:t>
      </w:r>
      <w:r>
        <w:t>пок товаров, работ, услуг для обеспечения</w:t>
      </w:r>
    </w:p>
    <w:p w:rsidR="00000000" w:rsidRDefault="00043C5D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000000" w:rsidRDefault="00043C5D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00000" w:rsidRDefault="00043C5D">
      <w:pPr>
        <w:pStyle w:val="ConsPlusNormal"/>
        <w:jc w:val="center"/>
      </w:pPr>
    </w:p>
    <w:p w:rsidR="00000000" w:rsidRDefault="00043C5D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</w:t>
      </w:r>
      <w:r>
        <w:t>ов рассмотреть вопросы и подготовить предложения о целесообразности:</w:t>
      </w:r>
    </w:p>
    <w:p w:rsidR="00000000" w:rsidRDefault="00043C5D">
      <w:pPr>
        <w:pStyle w:val="ConsPlusNormal"/>
        <w:spacing w:before="240"/>
        <w:ind w:firstLine="540"/>
        <w:jc w:val="both"/>
      </w:pPr>
      <w:bookmarkStart w:id="4" w:name="Par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</w:t>
      </w:r>
      <w:r>
        <w:t>ударственных или муниципальных нужд;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</w:t>
      </w:r>
      <w:r>
        <w:t>их лиц");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г) установления обязанности участника закупки представлять </w:t>
      </w:r>
      <w:r>
        <w:t>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00000" w:rsidRDefault="00043C5D">
      <w:pPr>
        <w:pStyle w:val="ConsPlusNormal"/>
        <w:spacing w:before="240"/>
        <w:ind w:firstLine="540"/>
        <w:jc w:val="both"/>
      </w:pPr>
      <w:bookmarkStart w:id="5" w:name="Par128"/>
      <w:bookmarkEnd w:id="5"/>
      <w:r>
        <w:t>д) установления обязанности участника закупки представлять заказчику декларацию об отсутствии факта привлечени</w:t>
      </w:r>
      <w:r>
        <w:t xml:space="preserve">я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</w:t>
      </w:r>
      <w:r>
        <w:t>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</w:t>
      </w:r>
      <w:r>
        <w:t xml:space="preserve">лнения </w:t>
      </w:r>
      <w:hyperlink w:anchor="Par124" w:tooltip="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" w:history="1">
        <w:r>
          <w:rPr>
            <w:color w:val="0000FF"/>
          </w:rPr>
          <w:t>подпунктов "</w:t>
        </w:r>
        <w:r>
          <w:rPr>
            <w:color w:val="0000FF"/>
          </w:rPr>
          <w:t>а"</w:t>
        </w:r>
      </w:hyperlink>
      <w:r>
        <w:t xml:space="preserve"> - </w:t>
      </w:r>
      <w:hyperlink w:anchor="Par128" w:tooltip="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</w:t>
      </w:r>
      <w:r>
        <w:t>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</w:t>
      </w:r>
      <w:r>
        <w:t>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</w:t>
      </w:r>
      <w:r>
        <w:t>никам. Доклад о результатах исполнения настоящего подпункта представить до 1 сентября 2019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</w:t>
      </w:r>
      <w:r>
        <w:t>рованы в оффшорных зонах. Доклад о результатах исполнения настоящего подпункта представить до 1 декабря 2018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</w:t>
      </w:r>
      <w:r>
        <w:t xml:space="preserve">тственности в соответствии со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</w:t>
      </w:r>
      <w:r>
        <w:t>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</w:t>
      </w:r>
      <w:r>
        <w:t>ящего подпункта представить до 1 июля 2019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м) установления административной ответственности: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юридиче</w:t>
      </w:r>
      <w:r>
        <w:t xml:space="preserve">ского лица, его должностных лиц - за осуществление закупки с нарушением требований, предусмотренных </w:t>
      </w:r>
      <w:hyperlink r:id="rId18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9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</w:t>
      </w:r>
      <w:r>
        <w:t xml:space="preserve">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юридического лица - за предоставление заведомо ложных сведений о непривлечении его в течени</w:t>
      </w:r>
      <w:r>
        <w:t xml:space="preserve">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2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н) усиления контроля за деятельностью должностных лиц заказчика при осуще</w:t>
      </w:r>
      <w:r>
        <w:t>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</w:t>
      </w:r>
      <w:r>
        <w:t>инарной и материальной ответственности. Доклад о результатах исполнения настоящего подпункта представить до 1 апреля 2019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</w:t>
      </w:r>
      <w:r>
        <w:t>работать методические рекомендации: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а) по </w:t>
      </w:r>
      <w:hyperlink r:id="rId21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</w:t>
      </w:r>
      <w:r>
        <w:t>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22" w:history="1">
        <w:r>
          <w:rPr>
            <w:color w:val="0000FF"/>
          </w:rPr>
          <w:t>О контрактн</w:t>
        </w:r>
        <w:r>
          <w:rPr>
            <w:color w:val="0000FF"/>
          </w:rPr>
          <w:t>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23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</w:t>
      </w:r>
      <w:r>
        <w:t>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</w:t>
      </w:r>
      <w:r>
        <w:t xml:space="preserve"> настоящего подпункта представить до 1 апреля 2019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б) по </w:t>
      </w:r>
      <w:hyperlink r:id="rId24" w:history="1">
        <w:r>
          <w:rPr>
            <w:color w:val="0000FF"/>
          </w:rPr>
          <w:t>выявлению</w:t>
        </w:r>
      </w:hyperlink>
      <w:r>
        <w:t xml:space="preserve"> и минимизации коррупционных рисков при осуществлении закупок товаров, работ, услуг для </w:t>
      </w:r>
      <w:r>
        <w:t>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00000" w:rsidRDefault="00043C5D">
      <w:pPr>
        <w:pStyle w:val="ConsPlusNormal"/>
        <w:jc w:val="center"/>
      </w:pPr>
    </w:p>
    <w:p w:rsidR="00000000" w:rsidRDefault="00043C5D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00000" w:rsidRDefault="00043C5D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000000" w:rsidRDefault="00043C5D">
      <w:pPr>
        <w:pStyle w:val="ConsPlusTitle"/>
        <w:jc w:val="center"/>
      </w:pPr>
      <w:r>
        <w:t>Федерации и</w:t>
      </w:r>
      <w:r>
        <w:t>мущества, в отношении которого не представлено</w:t>
      </w:r>
    </w:p>
    <w:p w:rsidR="00000000" w:rsidRDefault="00043C5D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000000" w:rsidRDefault="00043C5D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000000" w:rsidRDefault="00043C5D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00000" w:rsidRDefault="00043C5D">
      <w:pPr>
        <w:pStyle w:val="ConsPlusTitle"/>
        <w:jc w:val="center"/>
      </w:pPr>
      <w:r>
        <w:t>имущественного характера</w:t>
      </w:r>
    </w:p>
    <w:p w:rsidR="00000000" w:rsidRDefault="00043C5D">
      <w:pPr>
        <w:pStyle w:val="ConsPlusNormal"/>
        <w:jc w:val="center"/>
      </w:pPr>
    </w:p>
    <w:p w:rsidR="00000000" w:rsidRDefault="00043C5D">
      <w:pPr>
        <w:pStyle w:val="ConsPlusNormal"/>
        <w:ind w:firstLine="540"/>
        <w:jc w:val="both"/>
      </w:pPr>
      <w:r>
        <w:t>17. Правите</w:t>
      </w:r>
      <w:r>
        <w:t>льству Российской Федерации: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</w:t>
      </w:r>
      <w:r>
        <w:t>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</w:t>
      </w:r>
      <w:r>
        <w:t>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</w:t>
      </w:r>
      <w:r>
        <w:t xml:space="preserve">тренного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</w:t>
      </w:r>
      <w:r>
        <w:t>дам". Доклад о результатах исполнения настоящего подпункта представить до 1 апреля 2020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</w:t>
      </w:r>
      <w:r>
        <w:t xml:space="preserve">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</w:t>
      </w:r>
      <w:r>
        <w:t>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</w:t>
      </w:r>
      <w:r>
        <w:t>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г) с участием Администрации Президент</w:t>
      </w:r>
      <w:r>
        <w:t>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</w:t>
      </w:r>
      <w:r>
        <w:t>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д) с участием Счетной палаты Российской Федерации и Центрального банка Р</w:t>
      </w:r>
      <w:r>
        <w:t>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</w:t>
      </w:r>
      <w:r>
        <w:t>енного характера. Доклад о результатах исполнения настоящего подпункта представить до 1 октября 2018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</w:t>
      </w:r>
      <w:r>
        <w:t xml:space="preserve">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18. Генераль</w:t>
      </w:r>
      <w:r>
        <w:t>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</w:t>
      </w:r>
      <w:r>
        <w:t>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пункта представить до 1 ноября 2018 </w:t>
      </w:r>
      <w:r>
        <w:t>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</w:t>
      </w:r>
      <w:r>
        <w:t>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</w:t>
      </w:r>
      <w:r>
        <w:t>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</w:t>
      </w:r>
      <w:r>
        <w:t xml:space="preserve"> исполнения настоящего пункта представить до 1 октября 2018 г.</w:t>
      </w:r>
    </w:p>
    <w:p w:rsidR="00000000" w:rsidRDefault="00043C5D">
      <w:pPr>
        <w:pStyle w:val="ConsPlusNormal"/>
        <w:ind w:firstLine="540"/>
        <w:jc w:val="both"/>
      </w:pPr>
    </w:p>
    <w:p w:rsidR="00000000" w:rsidRDefault="00043C5D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000000" w:rsidRDefault="00043C5D">
      <w:pPr>
        <w:pStyle w:val="ConsPlusTitle"/>
        <w:jc w:val="center"/>
      </w:pPr>
      <w:r>
        <w:t>образовательных и иных мероприятий, направленных</w:t>
      </w:r>
    </w:p>
    <w:p w:rsidR="00000000" w:rsidRDefault="00043C5D">
      <w:pPr>
        <w:pStyle w:val="ConsPlusTitle"/>
        <w:jc w:val="center"/>
      </w:pPr>
      <w:r>
        <w:t>на формирование антикоррупционного поведения</w:t>
      </w:r>
    </w:p>
    <w:p w:rsidR="00000000" w:rsidRDefault="00043C5D">
      <w:pPr>
        <w:pStyle w:val="ConsPlusTitle"/>
        <w:jc w:val="center"/>
      </w:pPr>
      <w:r>
        <w:t>государственных и муниципальных служащих, популяризац</w:t>
      </w:r>
      <w:r>
        <w:t>ию</w:t>
      </w:r>
    </w:p>
    <w:p w:rsidR="00000000" w:rsidRDefault="00043C5D">
      <w:pPr>
        <w:pStyle w:val="ConsPlusTitle"/>
        <w:jc w:val="center"/>
      </w:pPr>
      <w:r>
        <w:t>в обществе антикоррупционных стандартов и развитие</w:t>
      </w:r>
    </w:p>
    <w:p w:rsidR="00000000" w:rsidRDefault="00043C5D">
      <w:pPr>
        <w:pStyle w:val="ConsPlusTitle"/>
        <w:jc w:val="center"/>
      </w:pPr>
      <w:r>
        <w:t>общественного правосознания</w:t>
      </w:r>
    </w:p>
    <w:p w:rsidR="00000000" w:rsidRDefault="00043C5D">
      <w:pPr>
        <w:pStyle w:val="ConsPlusNormal"/>
        <w:jc w:val="center"/>
      </w:pPr>
    </w:p>
    <w:p w:rsidR="00000000" w:rsidRDefault="00043C5D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</w:t>
      </w:r>
      <w:r>
        <w:t>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</w:t>
      </w:r>
      <w:r>
        <w:t>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в) обес</w:t>
      </w:r>
      <w:r>
        <w:t>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</w:t>
      </w:r>
      <w:r>
        <w:t xml:space="preserve">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г) обеспечить утверждение и реализацию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д)</w:t>
      </w:r>
      <w:r>
        <w:t xml:space="preserve">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</w:t>
      </w:r>
      <w:r>
        <w:t>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е) подготовить предложен</w:t>
      </w:r>
      <w:r>
        <w:t>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</w:t>
      </w:r>
      <w:r>
        <w:t>ектами общественного контроля. Доклад о результатах исполнения настоящего подпункта представить до 1 февраля 2019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</w:t>
      </w:r>
      <w:r>
        <w:t>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</w:t>
      </w:r>
      <w:r>
        <w:t>и к конфликту интересов, и повышения эффективности мер по предотвращению и (или) урегулированию конфликта интересов;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в) повышения эффективности противодействия коррупции в сфере закупок </w:t>
      </w:r>
      <w:r>
        <w:t>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</w:t>
      </w:r>
      <w:r>
        <w:t>й Федерации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ж) </w:t>
      </w:r>
      <w:r>
        <w:t>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</w:t>
      </w:r>
      <w:r>
        <w:t>кта представить до 1 октября 2020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</w:t>
      </w:r>
      <w:r>
        <w:t>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</w:t>
      </w:r>
      <w:r>
        <w:t>кта представлять ежегодно, до 1 марта.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</w:t>
      </w:r>
      <w:r>
        <w:t>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24. Руководителю Администрации Пр</w:t>
      </w:r>
      <w:r>
        <w:t xml:space="preserve">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</w:t>
      </w:r>
      <w:r>
        <w:t>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25. Министерству юстиции Российской Федерации с участием Генеральной </w:t>
      </w:r>
      <w:r>
        <w:t>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</w:t>
      </w:r>
      <w:r>
        <w:t>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26. Министерству культуры Российской Федерации с у</w:t>
      </w:r>
      <w:r>
        <w:t>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</w:t>
      </w:r>
      <w:r>
        <w:t>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</w:t>
      </w:r>
      <w:r>
        <w:t>льтатах исполнения настоящего пункта представить до 1 декабря 2018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</w:t>
      </w:r>
      <w:r>
        <w:t>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28. Предсе</w:t>
      </w:r>
      <w:r>
        <w:t>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</w:t>
      </w:r>
      <w:r>
        <w:t>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</w:t>
      </w:r>
      <w:r>
        <w:t>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</w:t>
      </w:r>
      <w:r>
        <w:t>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29. Высшим должностным лицам (руководителям высших исп</w:t>
      </w:r>
      <w:r>
        <w:t>олнительных органов государственной власти) субъектов Российской Федерации обеспечить: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</w:t>
      </w:r>
      <w:r>
        <w:t>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</w:t>
      </w:r>
      <w:r>
        <w:t xml:space="preserve">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</w:t>
      </w:r>
      <w:r>
        <w:t>результатах исполнения настоящего подпункта представить до 1 ноября 2020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ежегодное повышение квалификации муниципальных служащих, в должнос</w:t>
      </w:r>
      <w:r>
        <w:t>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обучение муниципальных служащих, впервые пост</w:t>
      </w:r>
      <w:r>
        <w:t xml:space="preserve">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</w:t>
      </w:r>
      <w:r>
        <w:t>подпункта представить до 1 ноября 2020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организовать ежегодное прове</w:t>
      </w:r>
      <w:r>
        <w:t>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</w:t>
      </w:r>
      <w:r>
        <w:t>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</w:t>
      </w:r>
      <w:r>
        <w:t>ставить до 1 апреля 2019 г.</w:t>
      </w:r>
    </w:p>
    <w:p w:rsidR="00000000" w:rsidRDefault="00043C5D">
      <w:pPr>
        <w:pStyle w:val="ConsPlusNormal"/>
        <w:jc w:val="center"/>
      </w:pPr>
    </w:p>
    <w:p w:rsidR="00000000" w:rsidRDefault="00043C5D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00000" w:rsidRDefault="00043C5D">
      <w:pPr>
        <w:pStyle w:val="ConsPlusTitle"/>
        <w:jc w:val="center"/>
      </w:pPr>
      <w:r>
        <w:t>в сфере бизнеса, в том числе по защите субъектов</w:t>
      </w:r>
    </w:p>
    <w:p w:rsidR="00000000" w:rsidRDefault="00043C5D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00000" w:rsidRDefault="00043C5D">
      <w:pPr>
        <w:pStyle w:val="ConsPlusTitle"/>
        <w:jc w:val="center"/>
      </w:pPr>
      <w:r>
        <w:t>служебным положением со стороны должностных лиц</w:t>
      </w:r>
    </w:p>
    <w:p w:rsidR="00000000" w:rsidRDefault="00043C5D">
      <w:pPr>
        <w:pStyle w:val="ConsPlusNormal"/>
        <w:jc w:val="center"/>
      </w:pPr>
    </w:p>
    <w:p w:rsidR="00000000" w:rsidRDefault="00043C5D">
      <w:pPr>
        <w:pStyle w:val="ConsPlusNormal"/>
        <w:ind w:firstLine="540"/>
        <w:jc w:val="both"/>
      </w:pPr>
      <w:r>
        <w:t>32. Прав</w:t>
      </w:r>
      <w:r>
        <w:t>ительству Российской Федерации с участием Генеральной прокуратуры Российской Федерации: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</w:t>
      </w:r>
      <w:r>
        <w:t xml:space="preserve">стративной ответственности по </w:t>
      </w:r>
      <w:hyperlink r:id="rId2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</w:t>
      </w:r>
      <w:r>
        <w:t>я настоящего подпункта представить до 1 февраля 2019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</w:t>
      </w:r>
      <w:r>
        <w:t>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33. Правительству</w:t>
      </w:r>
      <w:r>
        <w:t xml:space="preserve">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</w:t>
      </w:r>
      <w:r>
        <w:t xml:space="preserve"> организаций в противодействии коррупции.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</w:t>
      </w:r>
      <w:r>
        <w:t xml:space="preserve">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</w:t>
      </w:r>
      <w:r>
        <w:t>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35. Генераль</w:t>
      </w:r>
      <w:r>
        <w:t>ной прокуратуре Российской Федерации: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</w:t>
      </w:r>
      <w:r>
        <w:t>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</w:t>
      </w:r>
      <w:r>
        <w:t>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</w:t>
      </w:r>
      <w:r>
        <w:t xml:space="preserve">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</w:t>
      </w:r>
      <w:r>
        <w:t>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36. Рекомендовать Торгово-</w:t>
      </w:r>
      <w:r>
        <w:t>промышленной палате Российской Федерации: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</w:t>
      </w:r>
      <w:r>
        <w:t>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с участием общероссийских общественных организаций "Российский союз промышленников и предпринимателей" и "ОПОРА России", и</w:t>
      </w:r>
      <w:r>
        <w:t>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</w:t>
      </w:r>
      <w:r>
        <w:t>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</w:t>
      </w:r>
      <w:r>
        <w:t>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000000" w:rsidRDefault="00043C5D">
      <w:pPr>
        <w:pStyle w:val="ConsPlusNormal"/>
        <w:jc w:val="center"/>
      </w:pPr>
    </w:p>
    <w:p w:rsidR="00000000" w:rsidRDefault="00043C5D">
      <w:pPr>
        <w:pStyle w:val="ConsPlusTitle"/>
        <w:jc w:val="center"/>
        <w:outlineLvl w:val="1"/>
      </w:pPr>
      <w:r>
        <w:t>VII. С</w:t>
      </w:r>
      <w:r>
        <w:t>истематизация и актуализация нормативно-правовой базы</w:t>
      </w:r>
    </w:p>
    <w:p w:rsidR="00000000" w:rsidRDefault="00043C5D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000000" w:rsidRDefault="00043C5D">
      <w:pPr>
        <w:pStyle w:val="ConsPlusTitle"/>
        <w:jc w:val="center"/>
      </w:pPr>
      <w:r>
        <w:t>и противоречий в правовом регулировании в области</w:t>
      </w:r>
    </w:p>
    <w:p w:rsidR="00000000" w:rsidRDefault="00043C5D">
      <w:pPr>
        <w:pStyle w:val="ConsPlusTitle"/>
        <w:jc w:val="center"/>
      </w:pPr>
      <w:r>
        <w:t>противодействия коррупции</w:t>
      </w:r>
    </w:p>
    <w:p w:rsidR="00000000" w:rsidRDefault="00043C5D">
      <w:pPr>
        <w:pStyle w:val="ConsPlusNormal"/>
        <w:jc w:val="center"/>
      </w:pPr>
    </w:p>
    <w:p w:rsidR="00000000" w:rsidRDefault="00043C5D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</w:t>
      </w:r>
      <w:r>
        <w:t>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</w:t>
      </w:r>
      <w:r>
        <w:t xml:space="preserve"> лиц, предусмотренный </w:t>
      </w:r>
      <w:hyperlink r:id="rId28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</w:t>
      </w:r>
      <w:r>
        <w:t>та представить до 1 ноября 2018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9" w:history="1">
        <w:r>
          <w:rPr>
            <w:color w:val="0000FF"/>
          </w:rPr>
          <w:t>ст</w:t>
        </w:r>
        <w:r>
          <w:rPr>
            <w:color w:val="0000FF"/>
          </w:rPr>
          <w:t>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в) с участием Администрации Президента Российско</w:t>
      </w:r>
      <w:r>
        <w:t>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</w:t>
      </w:r>
      <w:r>
        <w:t>вующих нормативных правовых актов). Доклад о результатах исполнения настоящего подпункта представить до 1 декабря 2019 г.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</w:t>
      </w:r>
      <w:r>
        <w:t xml:space="preserve">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30" w:history="1">
        <w:r>
          <w:rPr>
            <w:color w:val="0000FF"/>
          </w:rPr>
          <w:t>част</w:t>
        </w:r>
        <w:r>
          <w:rPr>
            <w:color w:val="0000FF"/>
          </w:rPr>
          <w:t>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39. Генеральной прокуратуре Российской Федерации: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а) с участием Верховного Суда Российской Федерации, Министерства юстиции Р</w:t>
      </w:r>
      <w:r>
        <w:t xml:space="preserve">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31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б) с участием федерального</w:t>
      </w:r>
      <w:r>
        <w:t xml:space="preserve">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</w:t>
      </w:r>
      <w:r>
        <w:t>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</w:t>
      </w:r>
      <w:r>
        <w:t xml:space="preserve"> до 1 августа 2019 г.</w:t>
      </w:r>
    </w:p>
    <w:p w:rsidR="00000000" w:rsidRDefault="00043C5D">
      <w:pPr>
        <w:pStyle w:val="ConsPlusNormal"/>
        <w:jc w:val="center"/>
      </w:pPr>
    </w:p>
    <w:p w:rsidR="00000000" w:rsidRDefault="00043C5D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00000" w:rsidRDefault="00043C5D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00000" w:rsidRDefault="00043C5D">
      <w:pPr>
        <w:pStyle w:val="ConsPlusTitle"/>
        <w:jc w:val="center"/>
      </w:pPr>
      <w:r>
        <w:t>Укрепление международного авторитета России</w:t>
      </w:r>
    </w:p>
    <w:p w:rsidR="00000000" w:rsidRDefault="00043C5D">
      <w:pPr>
        <w:pStyle w:val="ConsPlusNormal"/>
        <w:jc w:val="center"/>
      </w:pPr>
    </w:p>
    <w:p w:rsidR="00000000" w:rsidRDefault="00043C5D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</w:t>
      </w:r>
      <w:r>
        <w:t>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</w:t>
      </w:r>
      <w:r>
        <w:t xml:space="preserve">нии обзорного механизма </w:t>
      </w:r>
      <w:hyperlink r:id="rId32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41. Министерств</w:t>
      </w:r>
      <w:r>
        <w:t>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</w:t>
      </w:r>
      <w:r>
        <w:t>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</w:t>
      </w:r>
      <w:r>
        <w:t>ад о результатах исполнения настоящего пункта представлять ежегодно, до 1 февраля.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 xml:space="preserve"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</w:t>
      </w:r>
      <w:r>
        <w:t>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</w:t>
      </w:r>
      <w:r>
        <w:t>и международных коммерческих сделок.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</w:t>
      </w:r>
      <w:r>
        <w:t>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</w:t>
      </w:r>
      <w:r>
        <w:t>ции (отмыванию) доходов, полученных преступным путем, в связи с совершением преступлений коррупционной направленности.</w:t>
      </w:r>
    </w:p>
    <w:p w:rsidR="00000000" w:rsidRDefault="00043C5D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043C5D">
      <w:pPr>
        <w:pStyle w:val="ConsPlusNormal"/>
        <w:ind w:firstLine="540"/>
        <w:jc w:val="both"/>
      </w:pPr>
    </w:p>
    <w:p w:rsidR="00000000" w:rsidRDefault="00043C5D">
      <w:pPr>
        <w:pStyle w:val="ConsPlusNormal"/>
        <w:ind w:firstLine="540"/>
        <w:jc w:val="both"/>
      </w:pPr>
    </w:p>
    <w:p w:rsidR="00000000" w:rsidRDefault="00043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3C5D">
      <w:pPr>
        <w:spacing w:after="0" w:line="240" w:lineRule="auto"/>
      </w:pPr>
      <w:r>
        <w:separator/>
      </w:r>
    </w:p>
  </w:endnote>
  <w:endnote w:type="continuationSeparator" w:id="0">
    <w:p w:rsidR="00000000" w:rsidRDefault="0004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43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C5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C5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C5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43C5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3C5D">
      <w:pPr>
        <w:spacing w:after="0" w:line="240" w:lineRule="auto"/>
      </w:pPr>
      <w:r>
        <w:separator/>
      </w:r>
    </w:p>
  </w:footnote>
  <w:footnote w:type="continuationSeparator" w:id="0">
    <w:p w:rsidR="00000000" w:rsidRDefault="0004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C5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29.06.2018 N 378</w:t>
          </w:r>
          <w:r>
            <w:rPr>
              <w:rFonts w:ascii="Tahoma" w:hAnsi="Tahoma" w:cs="Tahoma"/>
              <w:sz w:val="16"/>
              <w:szCs w:val="16"/>
            </w:rPr>
            <w:br/>
            <w:t>"О Национальном плане противодействия коррупции на 2018 - 2020 годы"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C5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043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3C5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5D"/>
    <w:rsid w:val="000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EFFA93-0711-4580-B209-03F07251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docs7.online-sps.ru/cgi/online.cgi?req=doc&amp;base=LAW&amp;n=303836&amp;date=18.01.2023&amp;dst=100001&amp;field=134" TargetMode="External"/><Relationship Id="rId18" Type="http://schemas.openxmlformats.org/officeDocument/2006/relationships/hyperlink" Target="https://docs7.online-sps.ru/cgi/online.cgi?req=doc&amp;base=LAW&amp;n=389509&amp;date=18.01.2023&amp;dst=297&amp;field=134" TargetMode="External"/><Relationship Id="rId26" Type="http://schemas.openxmlformats.org/officeDocument/2006/relationships/hyperlink" Target="https://docs7.online-sps.ru/cgi/online.cgi?req=doc&amp;base=LAW&amp;n=317015&amp;date=18.01.2023&amp;dst=100008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LAW&amp;n=352870&amp;date=18.01.2023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docs7.online-sps.ru/cgi/online.cgi?req=doc&amp;base=LAW&amp;n=325751&amp;date=18.01.2023&amp;dst=100008&amp;field=134" TargetMode="External"/><Relationship Id="rId17" Type="http://schemas.openxmlformats.org/officeDocument/2006/relationships/hyperlink" Target="https://docs7.online-sps.ru/cgi/online.cgi?req=doc&amp;base=LAW&amp;n=388927&amp;date=18.01.2023" TargetMode="External"/><Relationship Id="rId25" Type="http://schemas.openxmlformats.org/officeDocument/2006/relationships/hyperlink" Target="https://docs7.online-sps.ru/cgi/online.cgi?req=doc&amp;base=LAW&amp;n=358876&amp;date=18.01.2023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88938&amp;date=18.01.2023&amp;dst=2620&amp;field=134" TargetMode="External"/><Relationship Id="rId20" Type="http://schemas.openxmlformats.org/officeDocument/2006/relationships/hyperlink" Target="https://docs7.online-sps.ru/cgi/online.cgi?req=doc&amp;base=LAW&amp;n=388938&amp;date=18.01.2023&amp;dst=2620&amp;field=134" TargetMode="External"/><Relationship Id="rId29" Type="http://schemas.openxmlformats.org/officeDocument/2006/relationships/hyperlink" Target="https://docs7.online-sps.ru/cgi/online.cgi?req=doc&amp;base=LAW&amp;n=389734&amp;date=18.01.2023&amp;dst=59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325751&amp;date=18.01.2023&amp;dst=100008&amp;field=134" TargetMode="External"/><Relationship Id="rId24" Type="http://schemas.openxmlformats.org/officeDocument/2006/relationships/hyperlink" Target="https://docs7.online-sps.ru/cgi/online.cgi?req=doc&amp;base=LAW&amp;n=363998&amp;date=18.01.2023" TargetMode="External"/><Relationship Id="rId32" Type="http://schemas.openxmlformats.org/officeDocument/2006/relationships/hyperlink" Target="https://docs7.online-sps.ru/cgi/online.cgi?req=doc&amp;base=LAW&amp;n=121140&amp;date=18.01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388938&amp;date=18.01.2023&amp;dst=2620&amp;field=134" TargetMode="External"/><Relationship Id="rId23" Type="http://schemas.openxmlformats.org/officeDocument/2006/relationships/hyperlink" Target="https://docs7.online-sps.ru/cgi/online.cgi?req=doc&amp;base=LAW&amp;n=388927&amp;date=18.01.2023" TargetMode="External"/><Relationship Id="rId28" Type="http://schemas.openxmlformats.org/officeDocument/2006/relationships/hyperlink" Target="https://docs7.online-sps.ru/cgi/online.cgi?req=doc&amp;base=LAW&amp;n=389123&amp;date=18.01.2023&amp;dst=1867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7.online-sps.ru/cgi/online.cgi?req=doc&amp;base=LAW&amp;n=358876&amp;date=18.01.2023" TargetMode="External"/><Relationship Id="rId19" Type="http://schemas.openxmlformats.org/officeDocument/2006/relationships/hyperlink" Target="https://docs7.online-sps.ru/cgi/online.cgi?req=doc&amp;base=LAW&amp;n=389509&amp;date=18.01.2023&amp;dst=101709&amp;field=134" TargetMode="External"/><Relationship Id="rId31" Type="http://schemas.openxmlformats.org/officeDocument/2006/relationships/hyperlink" Target="https://docs7.online-sps.ru/cgi/online.cgi?req=doc&amp;base=LAW&amp;n=389123&amp;date=18.01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85033&amp;date=18.01.2023&amp;dst=100039&amp;field=134" TargetMode="External"/><Relationship Id="rId14" Type="http://schemas.openxmlformats.org/officeDocument/2006/relationships/hyperlink" Target="https://docs7.online-sps.ru/cgi/online.cgi?req=doc&amp;base=LAW&amp;n=388927&amp;date=18.01.2023" TargetMode="External"/><Relationship Id="rId22" Type="http://schemas.openxmlformats.org/officeDocument/2006/relationships/hyperlink" Target="https://docs7.online-sps.ru/cgi/online.cgi?req=doc&amp;base=LAW&amp;n=389509&amp;date=18.01.2023" TargetMode="External"/><Relationship Id="rId27" Type="http://schemas.openxmlformats.org/officeDocument/2006/relationships/hyperlink" Target="https://docs7.online-sps.ru/cgi/online.cgi?req=doc&amp;base=LAW&amp;n=388938&amp;date=18.01.2023&amp;dst=2620&amp;field=134" TargetMode="External"/><Relationship Id="rId30" Type="http://schemas.openxmlformats.org/officeDocument/2006/relationships/hyperlink" Target="https://docs7.online-sps.ru/cgi/online.cgi?req=doc&amp;base=LAW&amp;n=389149&amp;date=18.01.2023&amp;dst=1517&amp;field=134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8784</Words>
  <Characters>50075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29.06.2018 N 378"О Национальном плане противодействия коррупции на 2018 - 2020 годы"</vt:lpstr>
    </vt:vector>
  </TitlesOfParts>
  <Company>КонсультантПлюс Версия 4022.00.09</Company>
  <LinksUpToDate>false</LinksUpToDate>
  <CharactersWithSpaces>58742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29.06.2018 N 378"О Национальном плане противодействия коррупции на 2018 - 2020 годы"</dc:title>
  <dc:subject/>
  <dc:creator>IvanovaAS</dc:creator>
  <cp:keywords/>
  <dc:description/>
  <cp:lastModifiedBy>IvanovaAS</cp:lastModifiedBy>
  <cp:revision>2</cp:revision>
  <dcterms:created xsi:type="dcterms:W3CDTF">2023-01-20T08:51:00Z</dcterms:created>
  <dcterms:modified xsi:type="dcterms:W3CDTF">2023-01-20T08:51:00Z</dcterms:modified>
</cp:coreProperties>
</file>